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04182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常铁校2025年暑期社会实践结项表（个人）</w:t>
      </w:r>
    </w:p>
    <w:tbl>
      <w:tblPr>
        <w:tblStyle w:val="5"/>
        <w:tblW w:w="8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399"/>
        <w:gridCol w:w="1796"/>
        <w:gridCol w:w="1065"/>
        <w:gridCol w:w="2944"/>
      </w:tblGrid>
      <w:tr w14:paraId="0589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076" w:type="dxa"/>
            <w:vMerge w:val="restart"/>
            <w:vAlign w:val="center"/>
          </w:tcPr>
          <w:p w14:paraId="5C62D05C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1399" w:type="dxa"/>
            <w:vAlign w:val="center"/>
          </w:tcPr>
          <w:p w14:paraId="498FAACD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姓名</w:t>
            </w:r>
          </w:p>
        </w:tc>
        <w:tc>
          <w:tcPr>
            <w:tcW w:w="1796" w:type="dxa"/>
            <w:vAlign w:val="center"/>
          </w:tcPr>
          <w:p w14:paraId="19DC7A29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05B613C9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班级</w:t>
            </w:r>
          </w:p>
        </w:tc>
        <w:tc>
          <w:tcPr>
            <w:tcW w:w="2944" w:type="dxa"/>
            <w:vAlign w:val="center"/>
          </w:tcPr>
          <w:p w14:paraId="3AA73BD2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7E5AC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dxa"/>
            <w:vMerge w:val="continue"/>
            <w:vAlign w:val="center"/>
          </w:tcPr>
          <w:p w14:paraId="4D2A83FA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 w14:paraId="3E5997B6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5805" w:type="dxa"/>
            <w:gridSpan w:val="3"/>
            <w:vAlign w:val="center"/>
          </w:tcPr>
          <w:p w14:paraId="05173314"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54543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dxa"/>
            <w:vMerge w:val="continue"/>
            <w:vAlign w:val="center"/>
          </w:tcPr>
          <w:p w14:paraId="5435B295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 w14:paraId="283DF39A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指导老师</w:t>
            </w:r>
          </w:p>
          <w:p w14:paraId="09E853E8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（可不填）</w:t>
            </w:r>
          </w:p>
        </w:tc>
        <w:tc>
          <w:tcPr>
            <w:tcW w:w="5805" w:type="dxa"/>
            <w:gridSpan w:val="3"/>
            <w:vAlign w:val="center"/>
          </w:tcPr>
          <w:p w14:paraId="57E6534A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4E27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dxa"/>
            <w:vAlign w:val="center"/>
          </w:tcPr>
          <w:p w14:paraId="7FD938BC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实践主题</w:t>
            </w:r>
          </w:p>
        </w:tc>
        <w:tc>
          <w:tcPr>
            <w:tcW w:w="7204" w:type="dxa"/>
            <w:gridSpan w:val="4"/>
            <w:vAlign w:val="center"/>
          </w:tcPr>
          <w:p w14:paraId="3A2272F9">
            <w:pPr>
              <w:jc w:val="center"/>
              <w:rPr>
                <w:rFonts w:hint="eastAsia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vertAlign w:val="baseline"/>
                <w:lang w:val="en-US" w:eastAsia="zh-CN"/>
              </w:rPr>
              <w:t xml:space="preserve">口习近平新时代中国特色社会主义思想宣传团  口爱国主义教育实践团 </w:t>
            </w:r>
          </w:p>
          <w:p w14:paraId="590EAA73">
            <w:pPr>
              <w:jc w:val="center"/>
              <w:rPr>
                <w:rFonts w:hint="default"/>
                <w:b w:val="0"/>
                <w:bCs w:val="0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vertAlign w:val="baseline"/>
                <w:lang w:val="en-US" w:eastAsia="zh-CN"/>
              </w:rPr>
              <w:t xml:space="preserve"> 口中华文化传承团  口乡村振兴促进团  口基层服务践行团</w:t>
            </w:r>
          </w:p>
        </w:tc>
      </w:tr>
      <w:tr w14:paraId="72A4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dxa"/>
            <w:vAlign w:val="center"/>
          </w:tcPr>
          <w:p w14:paraId="63EE7112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实践时间</w:t>
            </w:r>
          </w:p>
        </w:tc>
        <w:tc>
          <w:tcPr>
            <w:tcW w:w="3195" w:type="dxa"/>
            <w:gridSpan w:val="2"/>
            <w:vAlign w:val="center"/>
          </w:tcPr>
          <w:p w14:paraId="3FA6E123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2025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年  月  日——  月   日</w:t>
            </w:r>
          </w:p>
        </w:tc>
        <w:tc>
          <w:tcPr>
            <w:tcW w:w="1065" w:type="dxa"/>
            <w:vAlign w:val="center"/>
          </w:tcPr>
          <w:p w14:paraId="491F92A5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实践地点</w:t>
            </w:r>
          </w:p>
        </w:tc>
        <w:tc>
          <w:tcPr>
            <w:tcW w:w="2944" w:type="dxa"/>
            <w:vAlign w:val="center"/>
          </w:tcPr>
          <w:p w14:paraId="106B3F39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4A347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dxa"/>
            <w:vAlign w:val="center"/>
          </w:tcPr>
          <w:p w14:paraId="41047C58"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204" w:type="dxa"/>
            <w:gridSpan w:val="4"/>
            <w:vAlign w:val="center"/>
          </w:tcPr>
          <w:p w14:paraId="29AD003B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7C87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1076" w:type="dxa"/>
            <w:vAlign w:val="center"/>
          </w:tcPr>
          <w:p w14:paraId="599F3131">
            <w:pPr>
              <w:jc w:val="center"/>
              <w:rPr>
                <w:rFonts w:hint="default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实践背景和意义</w:t>
            </w:r>
            <w:r>
              <w:rPr>
                <w:rFonts w:hint="default"/>
                <w:b w:val="0"/>
                <w:bCs w:val="0"/>
                <w:vertAlign w:val="baseline"/>
                <w:lang w:eastAsia="zh-CN"/>
              </w:rPr>
              <w:t>（100字左右）</w:t>
            </w:r>
          </w:p>
        </w:tc>
        <w:tc>
          <w:tcPr>
            <w:tcW w:w="7204" w:type="dxa"/>
            <w:gridSpan w:val="4"/>
            <w:vAlign w:val="center"/>
          </w:tcPr>
          <w:p w14:paraId="20FA85FD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0E54065E"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0597E302">
            <w:pPr>
              <w:bidi w:val="0"/>
              <w:rPr>
                <w:rFonts w:hint="default"/>
                <w:lang w:val="en-US" w:eastAsia="zh-CN"/>
              </w:rPr>
            </w:pPr>
          </w:p>
          <w:p w14:paraId="64B3AAB9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321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1076" w:type="dxa"/>
            <w:vAlign w:val="center"/>
          </w:tcPr>
          <w:p w14:paraId="45DFBC3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前期准备（100字以内）</w:t>
            </w:r>
          </w:p>
        </w:tc>
        <w:tc>
          <w:tcPr>
            <w:tcW w:w="7204" w:type="dxa"/>
            <w:gridSpan w:val="4"/>
            <w:vAlign w:val="center"/>
          </w:tcPr>
          <w:p w14:paraId="37F97554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1B35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2" w:hRule="atLeast"/>
        </w:trPr>
        <w:tc>
          <w:tcPr>
            <w:tcW w:w="1076" w:type="dxa"/>
            <w:vAlign w:val="center"/>
          </w:tcPr>
          <w:p w14:paraId="2653E7B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实践概况（</w:t>
            </w:r>
            <w:r>
              <w:rPr>
                <w:rFonts w:hint="default"/>
                <w:vertAlign w:val="baseline"/>
                <w:lang w:eastAsia="zh-CN"/>
              </w:rPr>
              <w:t>日程安排和内容简述</w:t>
            </w:r>
            <w:r>
              <w:rPr>
                <w:rFonts w:hint="eastAsia"/>
                <w:vertAlign w:val="baseline"/>
                <w:lang w:val="en-US" w:eastAsia="zh-CN"/>
              </w:rPr>
              <w:t>）（300字</w:t>
            </w:r>
            <w:r>
              <w:rPr>
                <w:rFonts w:hint="default"/>
                <w:vertAlign w:val="baseline"/>
                <w:lang w:eastAsia="zh-CN"/>
              </w:rPr>
              <w:t>左右</w:t>
            </w:r>
            <w:r>
              <w:rPr>
                <w:rFonts w:hint="eastAsia"/>
                <w:vertAlign w:val="baseline"/>
                <w:lang w:val="en-US" w:eastAsia="zh-CN"/>
              </w:rPr>
              <w:t>）</w:t>
            </w:r>
          </w:p>
        </w:tc>
        <w:tc>
          <w:tcPr>
            <w:tcW w:w="7204" w:type="dxa"/>
            <w:gridSpan w:val="4"/>
            <w:vAlign w:val="center"/>
          </w:tcPr>
          <w:p w14:paraId="0851C4A3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06777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1076" w:type="dxa"/>
            <w:vAlign w:val="center"/>
          </w:tcPr>
          <w:p w14:paraId="66C333D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创新点与成果（100字</w:t>
            </w:r>
            <w:r>
              <w:rPr>
                <w:rFonts w:hint="default"/>
                <w:vertAlign w:val="baseline"/>
                <w:lang w:eastAsia="zh-CN"/>
              </w:rPr>
              <w:t>左右</w:t>
            </w:r>
            <w:r>
              <w:rPr>
                <w:rFonts w:hint="eastAsia"/>
                <w:vertAlign w:val="baseline"/>
                <w:lang w:val="en-US" w:eastAsia="zh-CN"/>
              </w:rPr>
              <w:t>）</w:t>
            </w:r>
          </w:p>
        </w:tc>
        <w:tc>
          <w:tcPr>
            <w:tcW w:w="7204" w:type="dxa"/>
            <w:gridSpan w:val="4"/>
            <w:vAlign w:val="center"/>
          </w:tcPr>
          <w:p w14:paraId="35C60627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60B5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6" w:type="dxa"/>
            <w:vAlign w:val="center"/>
          </w:tcPr>
          <w:p w14:paraId="25EE2BB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个人感悟（800字以上）</w:t>
            </w:r>
          </w:p>
        </w:tc>
        <w:tc>
          <w:tcPr>
            <w:tcW w:w="7204" w:type="dxa"/>
            <w:gridSpan w:val="4"/>
            <w:vAlign w:val="center"/>
          </w:tcPr>
          <w:p w14:paraId="65BF9DB2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5458C0A5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250E7449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4BD1DEF5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28442C69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7232284E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68D320BA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0A2B3F66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65ED602B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41E87664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1CF5A982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68A0F178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62054B1E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113670F9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71CCC7C4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49198386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0D3856BD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5DE634AC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1FD36CC0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33DF8D10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312239CD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72A1858C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6C4D7907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595F2D4B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34ACB36A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23435A68"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7B7F0554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1C576374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2CE8401B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5416D74C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</w:tbl>
    <w:p w14:paraId="0EB8EC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2FlZDY0ODUyOGMzNzJlZGRkZmEyYWIwNDQ3MDgifQ=="/>
  </w:docVars>
  <w:rsids>
    <w:rsidRoot w:val="00000000"/>
    <w:rsid w:val="137B6D65"/>
    <w:rsid w:val="20DC0301"/>
    <w:rsid w:val="22770125"/>
    <w:rsid w:val="29130CF0"/>
    <w:rsid w:val="457D1CA1"/>
    <w:rsid w:val="50B328E8"/>
    <w:rsid w:val="54FB0E98"/>
    <w:rsid w:val="599D0D73"/>
    <w:rsid w:val="624F77AD"/>
    <w:rsid w:val="648F5A4E"/>
    <w:rsid w:val="6F232EAB"/>
    <w:rsid w:val="6F9149FA"/>
    <w:rsid w:val="75C32981"/>
    <w:rsid w:val="7DE8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